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63474F">
        <w:rPr>
          <w:color w:val="538135" w:themeColor="accent6" w:themeShade="BF"/>
          <w:sz w:val="32"/>
          <w:szCs w:val="32"/>
        </w:rPr>
        <w:t xml:space="preserve">MEŽA </w:t>
      </w:r>
      <w:r w:rsidR="00C115F2">
        <w:rPr>
          <w:color w:val="538135" w:themeColor="accent6" w:themeShade="BF"/>
          <w:sz w:val="32"/>
          <w:szCs w:val="32"/>
        </w:rPr>
        <w:t>KVARTĀLI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0"/>
            <w:r w:rsidR="00C115F2">
              <w:rPr>
                <w:rFonts w:asciiTheme="majorHAnsi" w:hAnsiTheme="majorHAnsi" w:cstheme="majorHAnsi"/>
                <w:sz w:val="20"/>
                <w:szCs w:val="20"/>
              </w:rPr>
              <w:t>KVARTALI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7139F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Laukums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A32FC4" w:rsidRPr="00FA2D7F" w:rsidRDefault="00A32FC4" w:rsidP="00A32FC4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FA2D7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1284"/>
        <w:gridCol w:w="1260"/>
        <w:gridCol w:w="4500"/>
      </w:tblGrid>
      <w:tr w:rsidR="00A32FC4" w:rsidRPr="001B61A1" w:rsidTr="00284BBE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A32FC4" w:rsidRPr="001B61A1" w:rsidRDefault="00A32FC4" w:rsidP="0039726F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A32FC4" w:rsidRPr="001B61A1" w:rsidTr="00284BB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0915E2" w:rsidRDefault="00284BBE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0915E2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A32FC4" w:rsidRPr="001B61A1" w:rsidTr="00284BB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2FC4" w:rsidRPr="001B61A1" w:rsidTr="00284BB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BLOCKDISTR</w:t>
            </w:r>
            <w:r w:rsidR="00284BBE">
              <w:rPr>
                <w:rFonts w:asciiTheme="majorHAnsi" w:hAnsiTheme="majorHAnsi" w:cstheme="majorHAnsi"/>
                <w:b/>
                <w:sz w:val="20"/>
                <w:szCs w:val="20"/>
              </w:rPr>
              <w:t>ICTCODE</w:t>
            </w:r>
          </w:p>
          <w:p w:rsidR="00284BBE" w:rsidRPr="00284BBE" w:rsidRDefault="00284BBE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84BBE">
              <w:rPr>
                <w:rFonts w:asciiTheme="majorHAnsi" w:hAnsiTheme="majorHAnsi" w:cstheme="majorHAnsi"/>
                <w:sz w:val="20"/>
                <w:szCs w:val="20"/>
              </w:rPr>
              <w:t>Kvartālu</w:t>
            </w:r>
            <w:proofErr w:type="spellEnd"/>
            <w:r w:rsidRPr="00284B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84BBE">
              <w:rPr>
                <w:rFonts w:asciiTheme="majorHAnsi" w:hAnsiTheme="majorHAnsi" w:cstheme="majorHAnsi"/>
                <w:sz w:val="20"/>
                <w:szCs w:val="20"/>
              </w:rPr>
              <w:t>apgabala</w:t>
            </w:r>
            <w:proofErr w:type="spellEnd"/>
            <w:r w:rsidRPr="00284B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84BBE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  <w:r w:rsidRPr="00284BBE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284BBE">
              <w:rPr>
                <w:rFonts w:asciiTheme="majorHAnsi" w:hAnsiTheme="majorHAnsi" w:cstheme="majorHAnsi"/>
                <w:sz w:val="20"/>
                <w:szCs w:val="20"/>
              </w:rPr>
              <w:t>sasaistei</w:t>
            </w:r>
            <w:proofErr w:type="spellEnd"/>
            <w:r w:rsidRPr="00284BB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540919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Atbilstošā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kvartālu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apgabala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  <w:tr w:rsidR="00A32FC4" w:rsidRPr="001B61A1" w:rsidTr="00284BB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BLOCKNUMBE</w:t>
            </w:r>
            <w:r w:rsidR="00284BBE">
              <w:rPr>
                <w:rFonts w:asciiTheme="majorHAnsi" w:hAnsiTheme="majorHAnsi" w:cstheme="majorHAnsi"/>
                <w:b/>
                <w:sz w:val="20"/>
                <w:szCs w:val="20"/>
              </w:rPr>
              <w:t>R</w:t>
            </w:r>
          </w:p>
          <w:p w:rsidR="00284BBE" w:rsidRPr="000915E2" w:rsidRDefault="00284BBE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Kvartāla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numurs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2FC4" w:rsidRPr="001B61A1" w:rsidTr="00284BB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97672A" w:rsidRDefault="00A32FC4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7672A">
              <w:rPr>
                <w:rFonts w:asciiTheme="majorHAnsi" w:hAnsiTheme="majorHAnsi" w:cstheme="majorHAnsi"/>
                <w:b/>
                <w:sz w:val="20"/>
                <w:szCs w:val="20"/>
              </w:rPr>
              <w:t>BLOCKKEY</w:t>
            </w:r>
          </w:p>
          <w:p w:rsidR="0097672A" w:rsidRPr="0097672A" w:rsidRDefault="0097672A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672A">
              <w:rPr>
                <w:rFonts w:asciiTheme="majorHAnsi" w:hAnsiTheme="majorHAnsi" w:cstheme="majorHAnsi"/>
                <w:sz w:val="20"/>
                <w:szCs w:val="20"/>
              </w:rPr>
              <w:t>Atslēga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kvartālu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apgabals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kvartāla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numurs</w:t>
            </w:r>
            <w:proofErr w:type="spellEnd"/>
          </w:p>
        </w:tc>
      </w:tr>
      <w:tr w:rsidR="00A32FC4" w:rsidRPr="001B61A1" w:rsidTr="00284BB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LVM_DISTRI</w:t>
            </w:r>
            <w:r w:rsidR="0097672A">
              <w:rPr>
                <w:rFonts w:asciiTheme="majorHAnsi" w:hAnsiTheme="majorHAnsi" w:cstheme="majorHAnsi"/>
                <w:b/>
                <w:sz w:val="20"/>
                <w:szCs w:val="20"/>
              </w:rPr>
              <w:t>CT_CODE</w:t>
            </w:r>
          </w:p>
          <w:p w:rsidR="0097672A" w:rsidRPr="0097672A" w:rsidRDefault="0097672A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672A">
              <w:rPr>
                <w:rFonts w:asciiTheme="majorHAnsi" w:hAnsiTheme="majorHAnsi" w:cstheme="majorHAnsi"/>
                <w:sz w:val="20"/>
                <w:szCs w:val="20"/>
              </w:rPr>
              <w:t>Iecirknis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0C74C8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A32FC4">
              <w:rPr>
                <w:rFonts w:asciiTheme="majorHAnsi" w:hAnsiTheme="majorHAnsi" w:cstheme="majorHAnsi"/>
                <w:sz w:val="20"/>
                <w:szCs w:val="20"/>
              </w:rPr>
              <w:t>ecirkņa</w:t>
            </w:r>
            <w:proofErr w:type="spellEnd"/>
            <w:r w:rsidR="00A32FC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A32FC4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  <w:tr w:rsidR="00284BBE" w:rsidTr="00284BB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0915E2" w:rsidRDefault="0097672A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SHAPE_Area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ģeometriskā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platība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m3</w:t>
            </w:r>
          </w:p>
        </w:tc>
      </w:tr>
      <w:tr w:rsidR="00284BBE" w:rsidTr="00284BB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0915E2" w:rsidRDefault="0097672A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SHAPE_Lenght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ģeometrijas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perimetrs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metros</w:t>
            </w:r>
          </w:p>
        </w:tc>
      </w:tr>
      <w:tr w:rsidR="00A32FC4" w:rsidTr="00284BB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REG_CODE</w:t>
            </w:r>
          </w:p>
          <w:p w:rsidR="0097672A" w:rsidRPr="0097672A" w:rsidRDefault="0097672A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672A"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 w:rsidRPr="0097672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97672A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LVM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kurā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atrodas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kvartāls</w:t>
            </w:r>
            <w:proofErr w:type="spellEnd"/>
          </w:p>
        </w:tc>
      </w:tr>
    </w:tbl>
    <w:p w:rsidR="00A32FC4" w:rsidRDefault="00A32FC4" w:rsidP="00A32FC4">
      <w:r w:rsidRPr="00C02EC8">
        <w:t xml:space="preserve"> </w:t>
      </w:r>
    </w:p>
    <w:p w:rsidR="00A32FC4" w:rsidRDefault="00A32FC4" w:rsidP="00A32FC4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</w:p>
    <w:p w:rsidR="00D84DCD" w:rsidRPr="00FA2D7F" w:rsidRDefault="00D84DCD" w:rsidP="00D84DCD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FA2D7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REĢIONI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</w:tblGrid>
      <w:tr w:rsidR="00D84DCD" w:rsidTr="0039726F">
        <w:trPr>
          <w:trHeight w:val="319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D84DCD" w:rsidRPr="00C82F68" w:rsidRDefault="00D84DCD" w:rsidP="0039726F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  <w:proofErr w:type="spellEnd"/>
          </w:p>
        </w:tc>
      </w:tr>
      <w:tr w:rsidR="00D84DCD" w:rsidTr="0039726F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823742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Austr</w:t>
            </w:r>
            <w:r w:rsidR="004727ED">
              <w:rPr>
                <w:rFonts w:asciiTheme="majorHAnsi" w:hAnsiTheme="majorHAnsi" w:cstheme="majorHAnsi"/>
                <w:sz w:val="20"/>
                <w:szCs w:val="20"/>
              </w:rPr>
              <w:t>umvidzeme</w:t>
            </w:r>
            <w:proofErr w:type="spellEnd"/>
          </w:p>
        </w:tc>
      </w:tr>
      <w:tr w:rsidR="00D84DCD" w:rsidTr="004727E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Dienvidkurzeme</w:t>
            </w:r>
            <w:proofErr w:type="spellEnd"/>
          </w:p>
        </w:tc>
      </w:tr>
      <w:tr w:rsidR="00D84DCD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Dienvidlatgale</w:t>
            </w:r>
            <w:proofErr w:type="spellEnd"/>
          </w:p>
        </w:tc>
      </w:tr>
      <w:tr w:rsidR="00D84DCD" w:rsidRPr="00C82F68" w:rsidTr="0039726F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Rietumvidzeme</w:t>
            </w:r>
            <w:proofErr w:type="spellEnd"/>
          </w:p>
        </w:tc>
      </w:tr>
      <w:tr w:rsidR="00D84DCD" w:rsidRPr="00C82F68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Vidusdaugava</w:t>
            </w:r>
            <w:proofErr w:type="spellEnd"/>
          </w:p>
        </w:tc>
      </w:tr>
      <w:tr w:rsidR="00D84DCD" w:rsidRPr="00C82F68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Zemgale</w:t>
            </w:r>
            <w:proofErr w:type="spellEnd"/>
          </w:p>
        </w:tc>
      </w:tr>
      <w:tr w:rsidR="00D84DCD" w:rsidRPr="00C82F68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Ziemeļkurzeme</w:t>
            </w:r>
            <w:proofErr w:type="spellEnd"/>
          </w:p>
        </w:tc>
      </w:tr>
      <w:tr w:rsidR="00D84DCD" w:rsidRPr="00C82F68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Ziemeļlatgale</w:t>
            </w:r>
            <w:proofErr w:type="spellEnd"/>
          </w:p>
        </w:tc>
      </w:tr>
    </w:tbl>
    <w:p w:rsidR="005423E4" w:rsidRDefault="005423E4" w:rsidP="00C02EC8"/>
    <w:p w:rsidR="00DB5C58" w:rsidRDefault="00DB5C58" w:rsidP="00C02EC8"/>
    <w:p w:rsidR="00DB5C58" w:rsidRDefault="00DB5C58" w:rsidP="00DB5C58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LVM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meža</w:t>
      </w:r>
      <w:proofErr w:type="spellEnd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iecirkņi</w:t>
      </w:r>
      <w:proofErr w:type="spellEnd"/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DB5C58" w:rsidTr="00DB5C58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1" w:name="RANGE!B1"/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</w:t>
            </w:r>
            <w:proofErr w:type="spellEnd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nosaukums</w:t>
            </w:r>
            <w:bookmarkEnd w:id="1"/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Limbažu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Īles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Rindas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Žīguru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  <w:proofErr w:type="spellEnd"/>
          </w:p>
        </w:tc>
      </w:tr>
      <w:tr w:rsidR="00DB5C58" w:rsidTr="00DB5C5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58" w:rsidRDefault="00DB5C5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  <w:proofErr w:type="spellEnd"/>
          </w:p>
        </w:tc>
      </w:tr>
    </w:tbl>
    <w:p w:rsidR="00DB5C58" w:rsidRDefault="00DB5C58" w:rsidP="00C02EC8">
      <w:bookmarkStart w:id="2" w:name="_GoBack"/>
      <w:bookmarkEnd w:id="2"/>
    </w:p>
    <w:p w:rsidR="001B61A1" w:rsidRPr="00FA2D7F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FA2D7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AE5D60" w:rsidRPr="008F6C0E" w:rsidRDefault="00AE5D60" w:rsidP="00AE5D60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8F6C0E">
        <w:rPr>
          <w:rFonts w:asciiTheme="majorHAnsi" w:hAnsiTheme="majorHAnsi" w:cstheme="majorHAnsi"/>
          <w:sz w:val="20"/>
          <w:szCs w:val="20"/>
        </w:rPr>
        <w:t>AS "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Latvijas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"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ikvienam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interesentam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piedāvā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lejupielādēt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kvartālu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slāni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. Meža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kvartāls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ir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ar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stigām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vai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dabiskām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robežām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norobežota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saimnieciskās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darbības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vienība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>.</w:t>
      </w:r>
    </w:p>
    <w:p w:rsidR="008D2821" w:rsidRPr="008D2821" w:rsidRDefault="00AE5D60" w:rsidP="00AE5D60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color w:val="auto"/>
          <w:sz w:val="20"/>
          <w:szCs w:val="20"/>
          <w:lang w:val="lv-LV" w:eastAsia="lv-LV"/>
        </w:rPr>
      </w:pPr>
      <w:proofErr w:type="spellStart"/>
      <w:r w:rsidRPr="008F6C0E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par LVM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īpašumā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valdījumā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lietojumā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esošiem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kvartāliem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Tajā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ietilpst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vairāk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kā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42 300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poligonu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objekti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Atribūtu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tabulā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pieejama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arī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par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atbilstošo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reģionu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iecirkni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kvartālu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apgabalu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>.</w:t>
      </w:r>
    </w:p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©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Datu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izmantošanas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gadījumā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atsauce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uz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LVM GEO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ir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obligāta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.</w:t>
      </w: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F1" w:rsidRDefault="00ED79F1" w:rsidP="00CE07C9">
      <w:pPr>
        <w:spacing w:after="0" w:line="240" w:lineRule="auto"/>
      </w:pPr>
      <w:r>
        <w:separator/>
      </w:r>
    </w:p>
  </w:endnote>
  <w:endnote w:type="continuationSeparator" w:id="0">
    <w:p w:rsidR="00ED79F1" w:rsidRDefault="00ED79F1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F1" w:rsidRDefault="00ED79F1" w:rsidP="00CE07C9">
      <w:pPr>
        <w:spacing w:after="0" w:line="240" w:lineRule="auto"/>
      </w:pPr>
      <w:r>
        <w:separator/>
      </w:r>
    </w:p>
  </w:footnote>
  <w:footnote w:type="continuationSeparator" w:id="0">
    <w:p w:rsidR="00ED79F1" w:rsidRDefault="00ED79F1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C9" w:rsidRPr="00061E96" w:rsidRDefault="00061E96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6CAC"/>
    <w:rsid w:val="000C74C8"/>
    <w:rsid w:val="000E7FB1"/>
    <w:rsid w:val="00121477"/>
    <w:rsid w:val="0012267F"/>
    <w:rsid w:val="00133363"/>
    <w:rsid w:val="00181461"/>
    <w:rsid w:val="001B61A1"/>
    <w:rsid w:val="001F153E"/>
    <w:rsid w:val="0020086B"/>
    <w:rsid w:val="002063AC"/>
    <w:rsid w:val="00214509"/>
    <w:rsid w:val="00273151"/>
    <w:rsid w:val="00280B9C"/>
    <w:rsid w:val="00284BBE"/>
    <w:rsid w:val="003719D9"/>
    <w:rsid w:val="003F0CD5"/>
    <w:rsid w:val="003F4EED"/>
    <w:rsid w:val="00451130"/>
    <w:rsid w:val="004727ED"/>
    <w:rsid w:val="00490294"/>
    <w:rsid w:val="004E4BE2"/>
    <w:rsid w:val="00504F56"/>
    <w:rsid w:val="0053246B"/>
    <w:rsid w:val="00540919"/>
    <w:rsid w:val="005423E4"/>
    <w:rsid w:val="00595BA0"/>
    <w:rsid w:val="00596D8D"/>
    <w:rsid w:val="005A51E8"/>
    <w:rsid w:val="005D1ECD"/>
    <w:rsid w:val="005D6C81"/>
    <w:rsid w:val="005F54CC"/>
    <w:rsid w:val="006338CB"/>
    <w:rsid w:val="0063474F"/>
    <w:rsid w:val="006505AB"/>
    <w:rsid w:val="00664971"/>
    <w:rsid w:val="006847B4"/>
    <w:rsid w:val="00691FF5"/>
    <w:rsid w:val="00696B45"/>
    <w:rsid w:val="006C2019"/>
    <w:rsid w:val="006C5525"/>
    <w:rsid w:val="006D1760"/>
    <w:rsid w:val="006D5AFA"/>
    <w:rsid w:val="007139FD"/>
    <w:rsid w:val="0079710F"/>
    <w:rsid w:val="007D2306"/>
    <w:rsid w:val="007E5447"/>
    <w:rsid w:val="007F3880"/>
    <w:rsid w:val="00807EE6"/>
    <w:rsid w:val="00823742"/>
    <w:rsid w:val="008412DB"/>
    <w:rsid w:val="008D2821"/>
    <w:rsid w:val="0097672A"/>
    <w:rsid w:val="009B3DE3"/>
    <w:rsid w:val="009C0698"/>
    <w:rsid w:val="009D34DF"/>
    <w:rsid w:val="00A31D1F"/>
    <w:rsid w:val="00A32FC4"/>
    <w:rsid w:val="00A847E4"/>
    <w:rsid w:val="00AA38F9"/>
    <w:rsid w:val="00AE5D60"/>
    <w:rsid w:val="00B234D4"/>
    <w:rsid w:val="00B24B98"/>
    <w:rsid w:val="00B77990"/>
    <w:rsid w:val="00BA35C2"/>
    <w:rsid w:val="00C02EC8"/>
    <w:rsid w:val="00C115F2"/>
    <w:rsid w:val="00C15007"/>
    <w:rsid w:val="00C317E1"/>
    <w:rsid w:val="00C54DB5"/>
    <w:rsid w:val="00C65A35"/>
    <w:rsid w:val="00C97319"/>
    <w:rsid w:val="00CD480D"/>
    <w:rsid w:val="00CE07C9"/>
    <w:rsid w:val="00CF06A4"/>
    <w:rsid w:val="00D35419"/>
    <w:rsid w:val="00D60F5D"/>
    <w:rsid w:val="00D67E96"/>
    <w:rsid w:val="00D7516D"/>
    <w:rsid w:val="00D84DCD"/>
    <w:rsid w:val="00D92C3B"/>
    <w:rsid w:val="00DA0E23"/>
    <w:rsid w:val="00DA41FF"/>
    <w:rsid w:val="00DB5C58"/>
    <w:rsid w:val="00DF0BE2"/>
    <w:rsid w:val="00E02192"/>
    <w:rsid w:val="00E35ECC"/>
    <w:rsid w:val="00E768AE"/>
    <w:rsid w:val="00EA43FE"/>
    <w:rsid w:val="00EC3CBD"/>
    <w:rsid w:val="00ED2B9F"/>
    <w:rsid w:val="00ED79F1"/>
    <w:rsid w:val="00EE2B93"/>
    <w:rsid w:val="00F03E92"/>
    <w:rsid w:val="00F34D6D"/>
    <w:rsid w:val="00FA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D57100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14</cp:revision>
  <dcterms:created xsi:type="dcterms:W3CDTF">2017-08-22T07:10:00Z</dcterms:created>
  <dcterms:modified xsi:type="dcterms:W3CDTF">2018-01-03T13:05:00Z</dcterms:modified>
</cp:coreProperties>
</file>